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EAA8" w14:textId="77777777" w:rsidR="00DB2296" w:rsidRPr="006D42C6" w:rsidRDefault="00DB2296" w:rsidP="007D715A">
      <w:pPr>
        <w:jc w:val="center"/>
        <w:rPr>
          <w:b/>
          <w:bCs/>
          <w:color w:val="4472C4" w:themeColor="accent1"/>
          <w:sz w:val="28"/>
          <w:szCs w:val="28"/>
        </w:rPr>
      </w:pPr>
      <w:r w:rsidRPr="006D42C6">
        <w:rPr>
          <w:b/>
          <w:bCs/>
          <w:color w:val="4472C4" w:themeColor="accent1"/>
          <w:sz w:val="28"/>
          <w:szCs w:val="28"/>
        </w:rPr>
        <w:t>Instructions for Account Registration</w:t>
      </w:r>
    </w:p>
    <w:p w14:paraId="78522434" w14:textId="4820695D" w:rsidR="00BA7518" w:rsidRPr="006D42C6" w:rsidRDefault="0028280C" w:rsidP="007D715A">
      <w:pPr>
        <w:jc w:val="center"/>
        <w:rPr>
          <w:b/>
          <w:bCs/>
          <w:color w:val="4472C4" w:themeColor="accent1"/>
          <w:sz w:val="28"/>
          <w:szCs w:val="28"/>
        </w:rPr>
      </w:pPr>
      <w:hyperlink r:id="rId5" w:history="1">
        <w:r w:rsidR="00BA7518" w:rsidRPr="006D42C6">
          <w:rPr>
            <w:rStyle w:val="Hyperlink"/>
            <w:b/>
            <w:bCs/>
            <w:color w:val="4472C4" w:themeColor="accent1"/>
            <w:sz w:val="28"/>
            <w:szCs w:val="28"/>
          </w:rPr>
          <w:t>HDI Learning – University of Kentucky Human Development Institute</w:t>
        </w:r>
      </w:hyperlink>
    </w:p>
    <w:p w14:paraId="46DCFCC0" w14:textId="77777777" w:rsidR="006D42C6" w:rsidRDefault="006D42C6" w:rsidP="006D42C6">
      <w:pPr>
        <w:rPr>
          <w:b/>
          <w:bCs/>
          <w:sz w:val="28"/>
          <w:szCs w:val="28"/>
        </w:rPr>
      </w:pPr>
    </w:p>
    <w:p w14:paraId="16D84CE4" w14:textId="26D91C75" w:rsidR="00BA7518" w:rsidRPr="006D42C6" w:rsidRDefault="007D715A" w:rsidP="006D42C6">
      <w:pPr>
        <w:rPr>
          <w:b/>
          <w:bCs/>
          <w:color w:val="C00000"/>
          <w:sz w:val="28"/>
          <w:szCs w:val="28"/>
        </w:rPr>
      </w:pPr>
      <w:r w:rsidRPr="006D42C6">
        <w:rPr>
          <w:b/>
          <w:bCs/>
          <w:color w:val="C00000"/>
          <w:sz w:val="28"/>
          <w:szCs w:val="28"/>
        </w:rPr>
        <w:t>Follow</w:t>
      </w:r>
      <w:r w:rsidR="00063340" w:rsidRPr="006D42C6">
        <w:rPr>
          <w:b/>
          <w:bCs/>
          <w:color w:val="C00000"/>
          <w:sz w:val="28"/>
          <w:szCs w:val="28"/>
        </w:rPr>
        <w:t xml:space="preserve"> these steps for successful account creation</w:t>
      </w:r>
    </w:p>
    <w:p w14:paraId="0FFB8EC7" w14:textId="7B1B4015" w:rsidR="00BA7518" w:rsidRPr="006D42C6" w:rsidRDefault="00BA7518">
      <w:pPr>
        <w:rPr>
          <w:sz w:val="24"/>
          <w:szCs w:val="24"/>
        </w:rPr>
      </w:pPr>
      <w:r w:rsidRPr="006D42C6">
        <w:rPr>
          <w:b/>
          <w:bCs/>
          <w:sz w:val="24"/>
          <w:szCs w:val="24"/>
        </w:rPr>
        <w:t>Summary</w:t>
      </w:r>
      <w:r w:rsidRPr="006D42C6">
        <w:rPr>
          <w:sz w:val="24"/>
          <w:szCs w:val="24"/>
        </w:rPr>
        <w:t xml:space="preserve">: </w:t>
      </w:r>
      <w:r w:rsidR="003F04A0" w:rsidRPr="006D42C6">
        <w:rPr>
          <w:sz w:val="24"/>
          <w:szCs w:val="24"/>
        </w:rPr>
        <w:t>To</w:t>
      </w:r>
      <w:r w:rsidRPr="006D42C6">
        <w:rPr>
          <w:sz w:val="24"/>
          <w:szCs w:val="24"/>
        </w:rPr>
        <w:t xml:space="preserve"> create an account, you must </w:t>
      </w:r>
      <w:r w:rsidR="008716B4" w:rsidRPr="006D42C6">
        <w:rPr>
          <w:sz w:val="24"/>
          <w:szCs w:val="24"/>
        </w:rPr>
        <w:t>first select the course(s) you wish to purchase</w:t>
      </w:r>
      <w:proofErr w:type="gramStart"/>
      <w:r w:rsidR="008716B4" w:rsidRPr="006D42C6">
        <w:rPr>
          <w:sz w:val="24"/>
          <w:szCs w:val="24"/>
        </w:rPr>
        <w:t xml:space="preserve">. </w:t>
      </w:r>
      <w:proofErr w:type="gramEnd"/>
      <w:r w:rsidR="008716B4" w:rsidRPr="006D42C6">
        <w:rPr>
          <w:sz w:val="24"/>
          <w:szCs w:val="24"/>
        </w:rPr>
        <w:t>Proceed to checkout</w:t>
      </w:r>
      <w:r w:rsidR="003F04A0" w:rsidRPr="006D42C6">
        <w:rPr>
          <w:sz w:val="24"/>
          <w:szCs w:val="24"/>
        </w:rPr>
        <w:t xml:space="preserve"> and you will create your account from there.</w:t>
      </w:r>
    </w:p>
    <w:p w14:paraId="5F7671D1" w14:textId="6912A9DA" w:rsidR="00390ACB" w:rsidRPr="006D42C6" w:rsidRDefault="00390ACB">
      <w:pPr>
        <w:rPr>
          <w:sz w:val="24"/>
          <w:szCs w:val="24"/>
        </w:rPr>
      </w:pPr>
      <w:r w:rsidRPr="006D42C6">
        <w:rPr>
          <w:noProof/>
          <w:sz w:val="24"/>
          <w:szCs w:val="24"/>
        </w:rPr>
        <w:drawing>
          <wp:inline distT="0" distB="0" distL="0" distR="0" wp14:anchorId="0C0AFC18" wp14:editId="77B625A2">
            <wp:extent cx="5530850" cy="488950"/>
            <wp:effectExtent l="19050" t="19050" r="31750" b="44450"/>
            <wp:docPr id="11" name="Diagram 11" descr="Boxes with information about searching the course catalog, selecting the course, and create and register your accoun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85D24A4" w14:textId="77777777" w:rsidR="003F04A0" w:rsidRPr="006D42C6" w:rsidRDefault="00BA7518" w:rsidP="00BA7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42C6">
        <w:rPr>
          <w:b/>
          <w:bCs/>
          <w:sz w:val="24"/>
          <w:szCs w:val="24"/>
        </w:rPr>
        <w:t>Go</w:t>
      </w:r>
      <w:r w:rsidRPr="006D42C6">
        <w:rPr>
          <w:sz w:val="24"/>
          <w:szCs w:val="24"/>
        </w:rPr>
        <w:t xml:space="preserve"> to </w:t>
      </w:r>
      <w:hyperlink r:id="rId11" w:history="1">
        <w:r w:rsidRPr="006D42C6">
          <w:rPr>
            <w:rStyle w:val="Hyperlink"/>
            <w:sz w:val="24"/>
            <w:szCs w:val="24"/>
          </w:rPr>
          <w:t>HDI Learning – University of Kentucky Human Development Institute</w:t>
        </w:r>
      </w:hyperlink>
      <w:r w:rsidR="008716B4" w:rsidRPr="006D42C6">
        <w:rPr>
          <w:sz w:val="24"/>
          <w:szCs w:val="24"/>
        </w:rPr>
        <w:t xml:space="preserve">                              </w:t>
      </w:r>
    </w:p>
    <w:p w14:paraId="25E0A519" w14:textId="29B6C4AB" w:rsidR="00BA7518" w:rsidRDefault="00BA7518" w:rsidP="003F04A0">
      <w:pPr>
        <w:pStyle w:val="ListParagraph"/>
        <w:rPr>
          <w:sz w:val="24"/>
          <w:szCs w:val="24"/>
        </w:rPr>
      </w:pPr>
      <w:r w:rsidRPr="006D42C6">
        <w:rPr>
          <w:sz w:val="24"/>
          <w:szCs w:val="24"/>
        </w:rPr>
        <w:t xml:space="preserve"> </w:t>
      </w:r>
      <w:r w:rsidR="008716B4" w:rsidRPr="006D42C6">
        <w:rPr>
          <w:noProof/>
          <w:sz w:val="24"/>
          <w:szCs w:val="24"/>
        </w:rPr>
        <w:drawing>
          <wp:inline distT="0" distB="0" distL="0" distR="0" wp14:anchorId="676A0508" wp14:editId="0A119E86">
            <wp:extent cx="2457450" cy="237664"/>
            <wp:effectExtent l="0" t="0" r="0" b="0"/>
            <wp:docPr id="1" name="Picture 1" descr="Welcome to the HDI Learning Center!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lcome to the HDI Learning Center!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34" cy="2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954F" w14:textId="77777777" w:rsidR="006D42C6" w:rsidRPr="006D42C6" w:rsidRDefault="006D42C6" w:rsidP="003F04A0">
      <w:pPr>
        <w:pStyle w:val="ListParagraph"/>
        <w:rPr>
          <w:sz w:val="24"/>
          <w:szCs w:val="24"/>
        </w:rPr>
      </w:pPr>
    </w:p>
    <w:p w14:paraId="09799C87" w14:textId="2E7C9547" w:rsidR="003F04A0" w:rsidRPr="006D42C6" w:rsidRDefault="006D42C6" w:rsidP="008716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D42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CD34E" wp14:editId="33396FD2">
                <wp:simplePos x="0" y="0"/>
                <wp:positionH relativeFrom="column">
                  <wp:posOffset>1587500</wp:posOffset>
                </wp:positionH>
                <wp:positionV relativeFrom="paragraph">
                  <wp:posOffset>78740</wp:posOffset>
                </wp:positionV>
                <wp:extent cx="45085" cy="45085"/>
                <wp:effectExtent l="19050" t="19050" r="31115" b="50165"/>
                <wp:wrapNone/>
                <wp:docPr id="5" name="Arrow: Dow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8D3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alt="&quot;&quot;" style="position:absolute;margin-left:125pt;margin-top:6.2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" adj="10800,0" fillcolor="#4472c4 [3204]" strokecolor="#1f3763 [1604]" strokeweight="1.52778mm">
                <v:stroke linestyle="thickThin"/>
              </v:shape>
            </w:pict>
          </mc:Fallback>
        </mc:AlternateContent>
      </w:r>
      <w:r w:rsidR="00063340" w:rsidRPr="006D42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897B97" wp14:editId="786DB106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82550" cy="63500"/>
                <wp:effectExtent l="19050" t="19050" r="31750" b="31750"/>
                <wp:wrapNone/>
                <wp:docPr id="6" name="Scroll: Vertical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35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4B2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6" o:spid="_x0000_s1026" type="#_x0000_t97" alt="&quot;&quot;" style="position:absolute;margin-left:69pt;margin-top:4.6pt;width:6.5pt;height: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" fillcolor="#4472c4 [3204]" strokecolor="#1f3763 [1604]" strokeweight="1.52778mm">
                <v:stroke linestyle="thickThin"/>
              </v:shape>
            </w:pict>
          </mc:Fallback>
        </mc:AlternateContent>
      </w:r>
      <w:r w:rsidR="00BA7518" w:rsidRPr="006D42C6">
        <w:rPr>
          <w:sz w:val="24"/>
          <w:szCs w:val="24"/>
        </w:rPr>
        <w:t xml:space="preserve">Scroll </w:t>
      </w:r>
      <w:r w:rsidR="003F04A0" w:rsidRPr="006D42C6">
        <w:rPr>
          <w:sz w:val="24"/>
          <w:szCs w:val="24"/>
        </w:rPr>
        <w:t xml:space="preserve">        </w:t>
      </w:r>
      <w:r w:rsidR="00BA7518" w:rsidRPr="006D42C6">
        <w:rPr>
          <w:b/>
          <w:bCs/>
          <w:sz w:val="24"/>
          <w:szCs w:val="24"/>
        </w:rPr>
        <w:t>down</w:t>
      </w:r>
      <w:r w:rsidR="00BA7518" w:rsidRPr="006D42C6">
        <w:rPr>
          <w:sz w:val="24"/>
          <w:szCs w:val="24"/>
        </w:rPr>
        <w:t xml:space="preserve"> </w:t>
      </w:r>
      <w:r w:rsidR="003F04A0" w:rsidRPr="006D42C6">
        <w:rPr>
          <w:sz w:val="24"/>
          <w:szCs w:val="24"/>
        </w:rPr>
        <w:t xml:space="preserve">        </w:t>
      </w:r>
      <w:r w:rsidR="00BA7518" w:rsidRPr="006D42C6">
        <w:rPr>
          <w:sz w:val="24"/>
          <w:szCs w:val="24"/>
        </w:rPr>
        <w:t>to the types of products we offer</w:t>
      </w:r>
      <w:r w:rsidR="008716B4" w:rsidRPr="006D42C6">
        <w:rPr>
          <w:noProof/>
          <w:sz w:val="24"/>
          <w:szCs w:val="24"/>
        </w:rPr>
        <w:t xml:space="preserve">                                                                                                              </w:t>
      </w:r>
    </w:p>
    <w:p w14:paraId="39352508" w14:textId="15A3D297" w:rsidR="00BA7518" w:rsidRDefault="008716B4" w:rsidP="003F04A0">
      <w:pPr>
        <w:pStyle w:val="ListParagraph"/>
        <w:spacing w:after="0"/>
        <w:rPr>
          <w:noProof/>
          <w:sz w:val="24"/>
          <w:szCs w:val="24"/>
        </w:rPr>
      </w:pPr>
      <w:r w:rsidRPr="006D42C6">
        <w:rPr>
          <w:noProof/>
          <w:sz w:val="24"/>
          <w:szCs w:val="24"/>
        </w:rPr>
        <w:t xml:space="preserve">   </w:t>
      </w:r>
      <w:r w:rsidRPr="006D42C6">
        <w:rPr>
          <w:noProof/>
          <w:sz w:val="24"/>
          <w:szCs w:val="24"/>
        </w:rPr>
        <w:drawing>
          <wp:inline distT="0" distB="0" distL="0" distR="0" wp14:anchorId="7BF5B078" wp14:editId="73CF3CCB">
            <wp:extent cx="3694678" cy="2401063"/>
            <wp:effectExtent l="0" t="0" r="0" b="0"/>
            <wp:docPr id="2" name="Picture 2" descr="Course menu for hdilearning.or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678" cy="240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AAFE" w14:textId="77777777" w:rsidR="006D42C6" w:rsidRDefault="006D42C6" w:rsidP="003F04A0">
      <w:pPr>
        <w:pStyle w:val="ListParagraph"/>
        <w:spacing w:after="0"/>
        <w:rPr>
          <w:noProof/>
          <w:sz w:val="24"/>
          <w:szCs w:val="24"/>
        </w:rPr>
      </w:pPr>
    </w:p>
    <w:p w14:paraId="5A41B77A" w14:textId="77777777" w:rsidR="006D42C6" w:rsidRPr="006D42C6" w:rsidRDefault="006D42C6" w:rsidP="003F04A0">
      <w:pPr>
        <w:pStyle w:val="ListParagraph"/>
        <w:spacing w:after="0"/>
        <w:rPr>
          <w:sz w:val="24"/>
          <w:szCs w:val="24"/>
        </w:rPr>
      </w:pPr>
    </w:p>
    <w:p w14:paraId="55B86B06" w14:textId="44A0B9B9" w:rsidR="003F04A0" w:rsidRPr="006D42C6" w:rsidRDefault="00BA7518" w:rsidP="008716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42C6">
        <w:rPr>
          <w:b/>
          <w:bCs/>
          <w:sz w:val="24"/>
          <w:szCs w:val="24"/>
        </w:rPr>
        <w:t>Select</w:t>
      </w:r>
      <w:r w:rsidRPr="006D42C6">
        <w:rPr>
          <w:sz w:val="24"/>
          <w:szCs w:val="24"/>
        </w:rPr>
        <w:t xml:space="preserve"> the type of product you are searching for or simply </w:t>
      </w:r>
      <w:r w:rsidR="003F04A0" w:rsidRPr="006D42C6">
        <w:rPr>
          <w:sz w:val="24"/>
          <w:szCs w:val="24"/>
        </w:rPr>
        <w:t xml:space="preserve">use </w:t>
      </w:r>
      <w:r w:rsidRPr="006D42C6">
        <w:rPr>
          <w:sz w:val="24"/>
          <w:szCs w:val="24"/>
        </w:rPr>
        <w:t xml:space="preserve">the </w:t>
      </w:r>
      <w:r w:rsidRPr="006D42C6">
        <w:rPr>
          <w:b/>
          <w:bCs/>
          <w:sz w:val="24"/>
          <w:szCs w:val="24"/>
        </w:rPr>
        <w:t>search bar</w:t>
      </w:r>
      <w:r w:rsidRPr="006D42C6">
        <w:rPr>
          <w:sz w:val="24"/>
          <w:szCs w:val="24"/>
        </w:rPr>
        <w:t xml:space="preserve"> for specific courses</w:t>
      </w:r>
      <w:proofErr w:type="gramStart"/>
      <w:r w:rsidRPr="006D42C6">
        <w:rPr>
          <w:sz w:val="24"/>
          <w:szCs w:val="24"/>
        </w:rPr>
        <w:t xml:space="preserve">. </w:t>
      </w:r>
      <w:proofErr w:type="gramEnd"/>
      <w:r w:rsidRPr="006D42C6">
        <w:rPr>
          <w:sz w:val="24"/>
          <w:szCs w:val="24"/>
        </w:rPr>
        <w:t xml:space="preserve">The search bar is located at the </w:t>
      </w:r>
      <w:r w:rsidRPr="006D42C6">
        <w:rPr>
          <w:b/>
          <w:bCs/>
          <w:sz w:val="24"/>
          <w:szCs w:val="24"/>
        </w:rPr>
        <w:t>top right</w:t>
      </w:r>
      <w:r w:rsidRPr="006D42C6">
        <w:rPr>
          <w:sz w:val="24"/>
          <w:szCs w:val="24"/>
        </w:rPr>
        <w:t xml:space="preserve"> of</w:t>
      </w:r>
      <w:r w:rsidR="008716B4" w:rsidRPr="006D42C6">
        <w:rPr>
          <w:sz w:val="24"/>
          <w:szCs w:val="24"/>
        </w:rPr>
        <w:t xml:space="preserve"> </w:t>
      </w:r>
      <w:r w:rsidRPr="006D42C6">
        <w:rPr>
          <w:sz w:val="24"/>
          <w:szCs w:val="24"/>
        </w:rPr>
        <w:t>the hdilearning.org webp</w:t>
      </w:r>
      <w:r w:rsidR="008716B4" w:rsidRPr="006D42C6">
        <w:rPr>
          <w:sz w:val="24"/>
          <w:szCs w:val="24"/>
        </w:rPr>
        <w:t>ag</w:t>
      </w:r>
      <w:r w:rsidRPr="006D42C6">
        <w:rPr>
          <w:sz w:val="24"/>
          <w:szCs w:val="24"/>
        </w:rPr>
        <w:t>e</w:t>
      </w:r>
      <w:r w:rsidR="003F04A0" w:rsidRPr="006D42C6">
        <w:rPr>
          <w:sz w:val="24"/>
          <w:szCs w:val="24"/>
        </w:rPr>
        <w:t>.</w:t>
      </w:r>
      <w:r w:rsidR="008716B4" w:rsidRPr="006D42C6">
        <w:rPr>
          <w:sz w:val="24"/>
          <w:szCs w:val="24"/>
        </w:rPr>
        <w:t xml:space="preserve">      </w:t>
      </w:r>
      <w:r w:rsidR="002C1B20" w:rsidRPr="006D42C6">
        <w:rPr>
          <w:sz w:val="24"/>
          <w:szCs w:val="24"/>
        </w:rPr>
        <w:t>Note: You will be choosing “DD Council Training” located at the bottom of the homepage</w:t>
      </w:r>
      <w:r w:rsidR="008716B4" w:rsidRPr="006D42C6">
        <w:rPr>
          <w:sz w:val="24"/>
          <w:szCs w:val="24"/>
        </w:rPr>
        <w:t xml:space="preserve">                                                                            </w:t>
      </w:r>
      <w:r w:rsidRPr="006D42C6">
        <w:rPr>
          <w:sz w:val="24"/>
          <w:szCs w:val="24"/>
        </w:rPr>
        <w:t xml:space="preserve"> </w:t>
      </w:r>
      <w:r w:rsidR="008716B4" w:rsidRPr="006D42C6">
        <w:rPr>
          <w:sz w:val="24"/>
          <w:szCs w:val="24"/>
        </w:rPr>
        <w:t xml:space="preserve">  </w:t>
      </w:r>
    </w:p>
    <w:p w14:paraId="2685F0F5" w14:textId="0806E552" w:rsidR="00BA7518" w:rsidRDefault="008716B4" w:rsidP="00390ACB">
      <w:pPr>
        <w:pStyle w:val="ListParagraph"/>
        <w:rPr>
          <w:sz w:val="24"/>
          <w:szCs w:val="24"/>
        </w:rPr>
      </w:pPr>
      <w:r w:rsidRPr="006D42C6">
        <w:rPr>
          <w:sz w:val="24"/>
          <w:szCs w:val="24"/>
        </w:rPr>
        <w:t xml:space="preserve">    </w:t>
      </w:r>
      <w:r w:rsidR="00166FC6" w:rsidRPr="006D42C6">
        <w:rPr>
          <w:noProof/>
          <w:sz w:val="24"/>
          <w:szCs w:val="24"/>
        </w:rPr>
        <w:drawing>
          <wp:inline distT="0" distB="0" distL="0" distR="0" wp14:anchorId="5CBA189F" wp14:editId="2A240756">
            <wp:extent cx="1188720" cy="1066800"/>
            <wp:effectExtent l="0" t="0" r="0" b="0"/>
            <wp:docPr id="7" name="Picture 7" descr="Picture of the course catalog button named &quot;DD Council Traini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icture of the course catalog button named &quot;DD Council Training&quot;"/>
                    <pic:cNvPicPr/>
                  </pic:nvPicPr>
                  <pic:blipFill rotWithShape="1">
                    <a:blip r:embed="rId14"/>
                    <a:srcRect l="60719" t="41063" r="17704" b="24512"/>
                    <a:stretch/>
                  </pic:blipFill>
                  <pic:spPr bwMode="auto">
                    <a:xfrm>
                      <a:off x="0" y="0"/>
                      <a:ext cx="118872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04A0" w:rsidRPr="006D42C6">
        <w:rPr>
          <w:noProof/>
          <w:sz w:val="24"/>
          <w:szCs w:val="24"/>
        </w:rPr>
        <w:drawing>
          <wp:inline distT="0" distB="0" distL="0" distR="0" wp14:anchorId="6C1A59B3" wp14:editId="5E603E25">
            <wp:extent cx="1797050" cy="419100"/>
            <wp:effectExtent l="0" t="0" r="0" b="0"/>
            <wp:docPr id="4" name="Picture 4" descr="Search ba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arch bar graphi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E400" w14:textId="061CC359" w:rsidR="006D42C6" w:rsidRPr="006D42C6" w:rsidRDefault="006D42C6" w:rsidP="006D42C6">
      <w:pPr>
        <w:rPr>
          <w:sz w:val="24"/>
          <w:szCs w:val="24"/>
        </w:rPr>
      </w:pPr>
    </w:p>
    <w:p w14:paraId="187EDDD0" w14:textId="77777777" w:rsidR="006D42C6" w:rsidRPr="006D42C6" w:rsidRDefault="006D42C6" w:rsidP="00390ACB">
      <w:pPr>
        <w:pStyle w:val="ListParagraph"/>
        <w:rPr>
          <w:sz w:val="24"/>
          <w:szCs w:val="24"/>
        </w:rPr>
      </w:pPr>
    </w:p>
    <w:p w14:paraId="344C8B51" w14:textId="2628A122" w:rsidR="009C0D7F" w:rsidRPr="006D42C6" w:rsidRDefault="009C0D7F" w:rsidP="00BA75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42C6">
        <w:rPr>
          <w:sz w:val="24"/>
          <w:szCs w:val="24"/>
        </w:rPr>
        <w:t xml:space="preserve">This is the MOST IMPORTANT step! </w:t>
      </w:r>
      <w:r w:rsidR="006D42C6">
        <w:rPr>
          <w:sz w:val="24"/>
          <w:szCs w:val="24"/>
        </w:rPr>
        <w:t xml:space="preserve"> </w:t>
      </w:r>
      <w:r w:rsidRPr="006D42C6">
        <w:rPr>
          <w:sz w:val="24"/>
          <w:szCs w:val="24"/>
        </w:rPr>
        <w:t>If you are purchasing a course for yourself, select ‘</w:t>
      </w:r>
      <w:r w:rsidRPr="006D42C6">
        <w:rPr>
          <w:b/>
          <w:bCs/>
          <w:sz w:val="24"/>
          <w:szCs w:val="24"/>
        </w:rPr>
        <w:t>For Myself’</w:t>
      </w:r>
      <w:r w:rsidR="007D715A" w:rsidRPr="006D42C6">
        <w:rPr>
          <w:b/>
          <w:bCs/>
          <w:sz w:val="24"/>
          <w:szCs w:val="24"/>
        </w:rPr>
        <w:t xml:space="preserve"> (see steps </w:t>
      </w:r>
      <w:r w:rsidR="007D715A" w:rsidRPr="006D42C6">
        <w:rPr>
          <w:b/>
          <w:bCs/>
          <w:color w:val="538135" w:themeColor="accent6" w:themeShade="BF"/>
          <w:sz w:val="24"/>
          <w:szCs w:val="24"/>
        </w:rPr>
        <w:t>5-6</w:t>
      </w:r>
      <w:r w:rsidR="007D715A" w:rsidRPr="006D42C6">
        <w:rPr>
          <w:b/>
          <w:bCs/>
          <w:sz w:val="24"/>
          <w:szCs w:val="24"/>
        </w:rPr>
        <w:t>)</w:t>
      </w:r>
    </w:p>
    <w:p w14:paraId="676F22C6" w14:textId="279FEBD5" w:rsidR="004E279F" w:rsidRDefault="004E279F" w:rsidP="004E279F">
      <w:pPr>
        <w:shd w:val="clear" w:color="auto" w:fill="FFFFFF"/>
        <w:ind w:left="720"/>
        <w:rPr>
          <w:rFonts w:ascii="Source Sans Pro" w:hAnsi="Source Sans Pro"/>
          <w:color w:val="6D6D6D"/>
          <w:sz w:val="23"/>
          <w:szCs w:val="23"/>
        </w:rPr>
      </w:pPr>
      <w:r>
        <w:rPr>
          <w:rStyle w:val="uo-course-item-priceregular"/>
          <w:rFonts w:ascii="Source Sans Pro" w:hAnsi="Source Sans Pro"/>
          <w:b/>
          <w:bCs/>
          <w:color w:val="2D2D2D"/>
          <w:sz w:val="30"/>
          <w:szCs w:val="30"/>
        </w:rPr>
        <w:t>$0.00</w:t>
      </w:r>
      <w:r>
        <w:rPr>
          <w:rFonts w:ascii="Source Sans Pro" w:hAnsi="Source Sans Pro"/>
          <w:color w:val="6D6D6D"/>
          <w:sz w:val="23"/>
          <w:szCs w:val="23"/>
        </w:rPr>
        <w:t> </w:t>
      </w:r>
      <w:r>
        <w:rPr>
          <w:rStyle w:val="uo-course-item-pricedescription"/>
          <w:rFonts w:ascii="Source Sans Pro" w:hAnsi="Source Sans Pro"/>
          <w:color w:val="6E6E6E"/>
          <w:sz w:val="23"/>
          <w:szCs w:val="23"/>
        </w:rPr>
        <w:t>/ student</w:t>
      </w:r>
    </w:p>
    <w:p w14:paraId="2D95FA85" w14:textId="2096C14B" w:rsidR="004E279F" w:rsidRDefault="004E279F" w:rsidP="004E279F">
      <w:pPr>
        <w:shd w:val="clear" w:color="auto" w:fill="FFFFFF"/>
        <w:ind w:left="720"/>
        <w:rPr>
          <w:rFonts w:ascii="Source Sans Pro" w:hAnsi="Source Sans Pro"/>
          <w:color w:val="6D6D6D"/>
          <w:sz w:val="23"/>
          <w:szCs w:val="23"/>
        </w:rPr>
      </w:pPr>
      <w:r>
        <w:rPr>
          <w:rFonts w:ascii="Source Sans Pro" w:hAnsi="Source Sans Pro"/>
          <w:noProof/>
          <w:color w:val="6D6D6D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0289" behindDoc="0" locked="0" layoutInCell="1" allowOverlap="1" wp14:anchorId="52821344" wp14:editId="34525DDD">
                <wp:simplePos x="0" y="0"/>
                <wp:positionH relativeFrom="column">
                  <wp:posOffset>462810</wp:posOffset>
                </wp:positionH>
                <wp:positionV relativeFrom="paragraph">
                  <wp:posOffset>-36755</wp:posOffset>
                </wp:positionV>
                <wp:extent cx="633960" cy="270720"/>
                <wp:effectExtent l="76200" t="152400" r="147320" b="167640"/>
                <wp:wrapNone/>
                <wp:docPr id="16" name="Ink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396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85206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alt="&quot;&quot;" style="position:absolute;margin-left:32.2pt;margin-top:-11.4pt;width:58.4pt;height:38.3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">
                <v:imagedata r:id="rId17" o:title=""/>
              </v:shape>
            </w:pict>
          </mc:Fallback>
        </mc:AlternateContent>
      </w:r>
      <w:r>
        <w:rPr>
          <w:rFonts w:ascii="Source Sans Pro" w:hAnsi="Source Sans Pro"/>
          <w:noProof/>
          <w:color w:val="6D6D6D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59265" behindDoc="0" locked="0" layoutInCell="1" allowOverlap="1" wp14:anchorId="0337FBAB" wp14:editId="56E7B9DB">
                <wp:simplePos x="0" y="0"/>
                <wp:positionH relativeFrom="column">
                  <wp:posOffset>476130</wp:posOffset>
                </wp:positionH>
                <wp:positionV relativeFrom="paragraph">
                  <wp:posOffset>138205</wp:posOffset>
                </wp:positionV>
                <wp:extent cx="360" cy="360"/>
                <wp:effectExtent l="95250" t="152400" r="114300" b="152400"/>
                <wp:wrapNone/>
                <wp:docPr id="10" name="Ink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DF271" id="Ink 10" o:spid="_x0000_s1026" type="#_x0000_t75" alt="&quot;&quot;" style="position:absolute;margin-left:33.25pt;margin-top:2.4pt;width:8.55pt;height:17.05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">
                <v:imagedata r:id="rId19" o:title=""/>
              </v:shape>
            </w:pict>
          </mc:Fallback>
        </mc:AlternateContent>
      </w:r>
      <w:hyperlink r:id="rId20" w:history="1">
        <w:r>
          <w:rPr>
            <w:rStyle w:val="Hyperlink"/>
            <w:rFonts w:ascii="Source Sans Pro" w:hAnsi="Source Sans Pro"/>
            <w:color w:val="FFFFFF"/>
            <w:sz w:val="23"/>
            <w:szCs w:val="23"/>
            <w:shd w:val="clear" w:color="auto" w:fill="224DAA"/>
          </w:rPr>
          <w:t>For Myself</w:t>
        </w:r>
      </w:hyperlink>
      <w:r>
        <w:rPr>
          <w:rFonts w:ascii="Source Sans Pro" w:hAnsi="Source Sans Pro"/>
          <w:color w:val="6D6D6D"/>
          <w:sz w:val="23"/>
          <w:szCs w:val="23"/>
        </w:rPr>
        <w:t xml:space="preserve">  </w:t>
      </w:r>
      <w:hyperlink r:id="rId21" w:history="1">
        <w:r w:rsidRPr="0028280C">
          <w:rPr>
            <w:rStyle w:val="Hyperlink"/>
            <w:rFonts w:ascii="Source Sans Pro" w:hAnsi="Source Sans Pro"/>
            <w:color w:val="auto"/>
            <w:sz w:val="23"/>
            <w:szCs w:val="23"/>
            <w:shd w:val="clear" w:color="auto" w:fill="858585"/>
          </w:rPr>
          <w:t>For Groups</w:t>
        </w:r>
      </w:hyperlink>
    </w:p>
    <w:p w14:paraId="554B9DE8" w14:textId="5BE25A84" w:rsidR="009C0D7F" w:rsidRPr="006D42C6" w:rsidRDefault="009C0D7F" w:rsidP="009C0D7F">
      <w:pPr>
        <w:pStyle w:val="ListParagraph"/>
        <w:rPr>
          <w:sz w:val="24"/>
          <w:szCs w:val="24"/>
        </w:rPr>
      </w:pPr>
    </w:p>
    <w:p w14:paraId="2F9EA4FB" w14:textId="64761266" w:rsidR="009C0D7F" w:rsidRPr="006D42C6" w:rsidRDefault="009C0D7F" w:rsidP="009C0D7F">
      <w:pPr>
        <w:pStyle w:val="ListParagraph"/>
        <w:rPr>
          <w:noProof/>
          <w:sz w:val="24"/>
          <w:szCs w:val="24"/>
        </w:rPr>
      </w:pPr>
      <w:r w:rsidRPr="006D42C6">
        <w:rPr>
          <w:sz w:val="24"/>
          <w:szCs w:val="24"/>
        </w:rPr>
        <w:t xml:space="preserve"> If you are purchasing for a group(s), select </w:t>
      </w:r>
      <w:r w:rsidRPr="006D42C6">
        <w:rPr>
          <w:b/>
          <w:bCs/>
          <w:sz w:val="24"/>
          <w:szCs w:val="24"/>
        </w:rPr>
        <w:t xml:space="preserve">‘For Groups’ </w:t>
      </w:r>
      <w:r w:rsidR="007D715A" w:rsidRPr="006D42C6">
        <w:rPr>
          <w:b/>
          <w:bCs/>
          <w:sz w:val="24"/>
          <w:szCs w:val="24"/>
        </w:rPr>
        <w:t xml:space="preserve">(see steps </w:t>
      </w:r>
      <w:r w:rsidR="007D715A" w:rsidRPr="006D42C6">
        <w:rPr>
          <w:b/>
          <w:bCs/>
          <w:color w:val="4472C4" w:themeColor="accent1"/>
          <w:sz w:val="24"/>
          <w:szCs w:val="24"/>
        </w:rPr>
        <w:t>7-10</w:t>
      </w:r>
      <w:r w:rsidR="007D715A" w:rsidRPr="006D42C6">
        <w:rPr>
          <w:b/>
          <w:bCs/>
          <w:sz w:val="24"/>
          <w:szCs w:val="24"/>
        </w:rPr>
        <w:t>)</w:t>
      </w:r>
    </w:p>
    <w:p w14:paraId="52C3A9B6" w14:textId="77777777" w:rsidR="004E279F" w:rsidRDefault="004E279F" w:rsidP="004E279F">
      <w:pPr>
        <w:shd w:val="clear" w:color="auto" w:fill="FFFFFF"/>
        <w:ind w:firstLine="720"/>
        <w:rPr>
          <w:rFonts w:ascii="Source Sans Pro" w:hAnsi="Source Sans Pro"/>
          <w:color w:val="6D6D6D"/>
          <w:sz w:val="23"/>
          <w:szCs w:val="23"/>
        </w:rPr>
      </w:pPr>
      <w:r>
        <w:rPr>
          <w:rStyle w:val="uo-course-item-priceregular"/>
          <w:rFonts w:ascii="Source Sans Pro" w:hAnsi="Source Sans Pro"/>
          <w:b/>
          <w:bCs/>
          <w:color w:val="2D2D2D"/>
          <w:sz w:val="30"/>
          <w:szCs w:val="30"/>
        </w:rPr>
        <w:t>$0.00</w:t>
      </w:r>
      <w:r>
        <w:rPr>
          <w:rFonts w:ascii="Source Sans Pro" w:hAnsi="Source Sans Pro"/>
          <w:color w:val="6D6D6D"/>
          <w:sz w:val="23"/>
          <w:szCs w:val="23"/>
        </w:rPr>
        <w:t> </w:t>
      </w:r>
      <w:r>
        <w:rPr>
          <w:rStyle w:val="uo-course-item-pricedescription"/>
          <w:rFonts w:ascii="Source Sans Pro" w:hAnsi="Source Sans Pro"/>
          <w:color w:val="6E6E6E"/>
          <w:sz w:val="23"/>
          <w:szCs w:val="23"/>
        </w:rPr>
        <w:t>/ student</w:t>
      </w:r>
    </w:p>
    <w:p w14:paraId="3752869B" w14:textId="15AABBEC" w:rsidR="004E279F" w:rsidRDefault="004E279F" w:rsidP="004E279F">
      <w:pPr>
        <w:shd w:val="clear" w:color="auto" w:fill="FFFFFF"/>
        <w:ind w:firstLine="720"/>
        <w:rPr>
          <w:rFonts w:ascii="Source Sans Pro" w:hAnsi="Source Sans Pro"/>
          <w:color w:val="6D6D6D"/>
          <w:sz w:val="23"/>
          <w:szCs w:val="23"/>
        </w:rPr>
      </w:pPr>
      <w:r>
        <w:rPr>
          <w:rFonts w:ascii="Source Sans Pro" w:hAnsi="Source Sans Pro"/>
          <w:noProof/>
          <w:color w:val="6D6D6D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1313" behindDoc="0" locked="0" layoutInCell="1" allowOverlap="1" wp14:anchorId="51F8095A" wp14:editId="12D1E6D8">
                <wp:simplePos x="0" y="0"/>
                <wp:positionH relativeFrom="column">
                  <wp:posOffset>1131690</wp:posOffset>
                </wp:positionH>
                <wp:positionV relativeFrom="paragraph">
                  <wp:posOffset>-71920</wp:posOffset>
                </wp:positionV>
                <wp:extent cx="718560" cy="325440"/>
                <wp:effectExtent l="95250" t="133350" r="100965" b="170180"/>
                <wp:wrapNone/>
                <wp:docPr id="18" name="Ink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18560" cy="32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12321" id="Ink 18" o:spid="_x0000_s1026" type="#_x0000_t75" alt="&quot;&quot;" style="position:absolute;margin-left:84.85pt;margin-top:-14.15pt;width:65.1pt;height:42.6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">
                <v:imagedata r:id="rId23" o:title=""/>
              </v:shape>
            </w:pict>
          </mc:Fallback>
        </mc:AlternateContent>
      </w:r>
      <w:hyperlink r:id="rId24" w:history="1">
        <w:r>
          <w:rPr>
            <w:rStyle w:val="Hyperlink"/>
            <w:rFonts w:ascii="Source Sans Pro" w:hAnsi="Source Sans Pro"/>
            <w:color w:val="FFFFFF"/>
            <w:sz w:val="23"/>
            <w:szCs w:val="23"/>
            <w:shd w:val="clear" w:color="auto" w:fill="224DAA"/>
          </w:rPr>
          <w:t>For Myself</w:t>
        </w:r>
      </w:hyperlink>
      <w:r>
        <w:rPr>
          <w:rFonts w:ascii="Source Sans Pro" w:hAnsi="Source Sans Pro"/>
          <w:color w:val="6D6D6D"/>
          <w:sz w:val="23"/>
          <w:szCs w:val="23"/>
        </w:rPr>
        <w:t xml:space="preserve">  </w:t>
      </w:r>
      <w:hyperlink r:id="rId25" w:history="1">
        <w:r w:rsidRPr="0028280C">
          <w:rPr>
            <w:rStyle w:val="Hyperlink"/>
            <w:rFonts w:ascii="Source Sans Pro" w:hAnsi="Source Sans Pro"/>
            <w:color w:val="auto"/>
            <w:sz w:val="23"/>
            <w:szCs w:val="23"/>
            <w:shd w:val="clear" w:color="auto" w:fill="858585"/>
          </w:rPr>
          <w:t>For Groups</w:t>
        </w:r>
      </w:hyperlink>
    </w:p>
    <w:p w14:paraId="4C781CB0" w14:textId="7402B9D4" w:rsidR="009C0D7F" w:rsidRDefault="009C0D7F" w:rsidP="009C0D7F">
      <w:pPr>
        <w:pStyle w:val="ListParagraph"/>
        <w:rPr>
          <w:sz w:val="24"/>
          <w:szCs w:val="24"/>
        </w:rPr>
      </w:pPr>
    </w:p>
    <w:p w14:paraId="47DC56C6" w14:textId="77777777" w:rsidR="006D42C6" w:rsidRPr="006D42C6" w:rsidRDefault="006D42C6" w:rsidP="009C0D7F">
      <w:pPr>
        <w:pStyle w:val="ListParagraph"/>
        <w:rPr>
          <w:sz w:val="24"/>
          <w:szCs w:val="24"/>
        </w:rPr>
      </w:pPr>
    </w:p>
    <w:p w14:paraId="037CAD47" w14:textId="6AF9CF88" w:rsidR="006501CD" w:rsidRPr="006D42C6" w:rsidRDefault="009C0D7F" w:rsidP="00BA7518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6D42C6">
        <w:rPr>
          <w:color w:val="538135" w:themeColor="accent6" w:themeShade="BF"/>
          <w:sz w:val="24"/>
          <w:szCs w:val="24"/>
        </w:rPr>
        <w:t xml:space="preserve">After selecting </w:t>
      </w:r>
      <w:r w:rsidR="006501CD" w:rsidRPr="006D42C6">
        <w:rPr>
          <w:b/>
          <w:bCs/>
          <w:color w:val="538135" w:themeColor="accent6" w:themeShade="BF"/>
          <w:sz w:val="24"/>
          <w:szCs w:val="24"/>
        </w:rPr>
        <w:t>‘For Myself’</w:t>
      </w:r>
      <w:r w:rsidR="006501CD" w:rsidRPr="006D42C6">
        <w:rPr>
          <w:color w:val="538135" w:themeColor="accent6" w:themeShade="BF"/>
          <w:sz w:val="24"/>
          <w:szCs w:val="24"/>
        </w:rPr>
        <w:t>,</w:t>
      </w:r>
      <w:r w:rsidRPr="006D42C6">
        <w:rPr>
          <w:color w:val="538135" w:themeColor="accent6" w:themeShade="BF"/>
          <w:sz w:val="24"/>
          <w:szCs w:val="24"/>
        </w:rPr>
        <w:t xml:space="preserve"> you will be taken to </w:t>
      </w:r>
      <w:r w:rsidRPr="006D42C6">
        <w:rPr>
          <w:b/>
          <w:bCs/>
          <w:color w:val="538135" w:themeColor="accent6" w:themeShade="BF"/>
          <w:sz w:val="24"/>
          <w:szCs w:val="24"/>
        </w:rPr>
        <w:t>‘Checkout’</w:t>
      </w:r>
      <w:proofErr w:type="gramStart"/>
      <w:r w:rsidR="006501CD" w:rsidRPr="006D42C6">
        <w:rPr>
          <w:color w:val="538135" w:themeColor="accent6" w:themeShade="BF"/>
          <w:sz w:val="24"/>
          <w:szCs w:val="24"/>
        </w:rPr>
        <w:t xml:space="preserve">. </w:t>
      </w:r>
      <w:proofErr w:type="gramEnd"/>
      <w:r w:rsidR="006501CD" w:rsidRPr="006D42C6">
        <w:rPr>
          <w:color w:val="538135" w:themeColor="accent6" w:themeShade="BF"/>
          <w:sz w:val="24"/>
          <w:szCs w:val="24"/>
        </w:rPr>
        <w:t xml:space="preserve">You can also add a course individually through the </w:t>
      </w:r>
      <w:r w:rsidR="006501CD" w:rsidRPr="006D42C6">
        <w:rPr>
          <w:b/>
          <w:bCs/>
          <w:color w:val="538135" w:themeColor="accent6" w:themeShade="BF"/>
          <w:sz w:val="24"/>
          <w:szCs w:val="24"/>
        </w:rPr>
        <w:t>‘Add to Cart’</w:t>
      </w:r>
      <w:r w:rsidR="006501CD" w:rsidRPr="006D42C6">
        <w:rPr>
          <w:color w:val="538135" w:themeColor="accent6" w:themeShade="BF"/>
          <w:sz w:val="24"/>
          <w:szCs w:val="24"/>
        </w:rPr>
        <w:t xml:space="preserve"> option on the course page. </w:t>
      </w:r>
    </w:p>
    <w:p w14:paraId="0C9B79F0" w14:textId="77777777" w:rsidR="006D42C6" w:rsidRPr="006D42C6" w:rsidRDefault="006D42C6" w:rsidP="006D42C6">
      <w:pPr>
        <w:pStyle w:val="ListParagraph"/>
        <w:rPr>
          <w:color w:val="00B050"/>
          <w:sz w:val="24"/>
          <w:szCs w:val="24"/>
        </w:rPr>
      </w:pPr>
    </w:p>
    <w:p w14:paraId="50325C3C" w14:textId="43A1A475" w:rsidR="006501CD" w:rsidRDefault="006501CD" w:rsidP="00BA7518">
      <w:pPr>
        <w:pStyle w:val="ListParagraph"/>
        <w:numPr>
          <w:ilvl w:val="0"/>
          <w:numId w:val="1"/>
        </w:numPr>
        <w:rPr>
          <w:color w:val="538135" w:themeColor="accent6" w:themeShade="BF"/>
          <w:sz w:val="24"/>
          <w:szCs w:val="24"/>
        </w:rPr>
      </w:pPr>
      <w:r w:rsidRPr="006D42C6">
        <w:rPr>
          <w:color w:val="538135" w:themeColor="accent6" w:themeShade="BF"/>
          <w:sz w:val="24"/>
          <w:szCs w:val="24"/>
        </w:rPr>
        <w:t xml:space="preserve">Enter your information and </w:t>
      </w:r>
      <w:r w:rsidR="007D715A" w:rsidRPr="006D42C6">
        <w:rPr>
          <w:color w:val="538135" w:themeColor="accent6" w:themeShade="BF"/>
          <w:sz w:val="24"/>
          <w:szCs w:val="24"/>
        </w:rPr>
        <w:t xml:space="preserve">select </w:t>
      </w:r>
      <w:r w:rsidR="007D715A" w:rsidRPr="006D42C6">
        <w:rPr>
          <w:b/>
          <w:bCs/>
          <w:color w:val="538135" w:themeColor="accent6" w:themeShade="BF"/>
          <w:sz w:val="24"/>
          <w:szCs w:val="24"/>
        </w:rPr>
        <w:t>‘Continue’</w:t>
      </w:r>
      <w:proofErr w:type="gramStart"/>
      <w:r w:rsidR="007D715A" w:rsidRPr="006D42C6">
        <w:rPr>
          <w:color w:val="538135" w:themeColor="accent6" w:themeShade="BF"/>
          <w:sz w:val="24"/>
          <w:szCs w:val="24"/>
        </w:rPr>
        <w:t xml:space="preserve">. </w:t>
      </w:r>
      <w:proofErr w:type="gramEnd"/>
      <w:r w:rsidR="007D715A" w:rsidRPr="006D42C6">
        <w:rPr>
          <w:color w:val="538135" w:themeColor="accent6" w:themeShade="BF"/>
          <w:sz w:val="24"/>
          <w:szCs w:val="24"/>
        </w:rPr>
        <w:t xml:space="preserve">Now your account has been created successfully! </w:t>
      </w:r>
    </w:p>
    <w:p w14:paraId="460BE45A" w14:textId="77777777" w:rsidR="006D42C6" w:rsidRPr="006D42C6" w:rsidRDefault="006D42C6" w:rsidP="006D42C6">
      <w:pPr>
        <w:pStyle w:val="ListParagraph"/>
        <w:rPr>
          <w:color w:val="538135" w:themeColor="accent6" w:themeShade="BF"/>
          <w:sz w:val="24"/>
          <w:szCs w:val="24"/>
        </w:rPr>
      </w:pPr>
    </w:p>
    <w:p w14:paraId="2B2F0628" w14:textId="77777777" w:rsidR="006D42C6" w:rsidRPr="006D42C6" w:rsidRDefault="006D42C6" w:rsidP="006D42C6">
      <w:pPr>
        <w:pStyle w:val="ListParagraph"/>
        <w:rPr>
          <w:color w:val="538135" w:themeColor="accent6" w:themeShade="BF"/>
          <w:sz w:val="24"/>
          <w:szCs w:val="24"/>
        </w:rPr>
      </w:pPr>
    </w:p>
    <w:p w14:paraId="36621CCD" w14:textId="04BDF146" w:rsidR="007D715A" w:rsidRDefault="006501CD" w:rsidP="00BA7518">
      <w:pPr>
        <w:pStyle w:val="ListParagraph"/>
        <w:numPr>
          <w:ilvl w:val="0"/>
          <w:numId w:val="1"/>
        </w:numPr>
        <w:rPr>
          <w:color w:val="2E74B5" w:themeColor="accent5" w:themeShade="BF"/>
          <w:sz w:val="24"/>
          <w:szCs w:val="24"/>
        </w:rPr>
      </w:pPr>
      <w:r w:rsidRPr="006D42C6">
        <w:rPr>
          <w:color w:val="2E74B5" w:themeColor="accent5" w:themeShade="BF"/>
          <w:sz w:val="24"/>
          <w:szCs w:val="24"/>
        </w:rPr>
        <w:t xml:space="preserve">If you are purchasing </w:t>
      </w:r>
      <w:r w:rsidRPr="006D42C6">
        <w:rPr>
          <w:b/>
          <w:bCs/>
          <w:color w:val="2E74B5" w:themeColor="accent5" w:themeShade="BF"/>
          <w:sz w:val="24"/>
          <w:szCs w:val="24"/>
        </w:rPr>
        <w:t>‘For Groups</w:t>
      </w:r>
      <w:r w:rsidRPr="006D42C6">
        <w:rPr>
          <w:color w:val="2E74B5" w:themeColor="accent5" w:themeShade="BF"/>
          <w:sz w:val="24"/>
          <w:szCs w:val="24"/>
        </w:rPr>
        <w:t xml:space="preserve">,’ simply </w:t>
      </w:r>
      <w:r w:rsidRPr="006D42C6">
        <w:rPr>
          <w:b/>
          <w:bCs/>
          <w:color w:val="2E74B5" w:themeColor="accent5" w:themeShade="BF"/>
          <w:sz w:val="24"/>
          <w:szCs w:val="24"/>
        </w:rPr>
        <w:t>‘Add to Cart’</w:t>
      </w:r>
      <w:r w:rsidRPr="006D42C6">
        <w:rPr>
          <w:color w:val="2E74B5" w:themeColor="accent5" w:themeShade="BF"/>
          <w:sz w:val="24"/>
          <w:szCs w:val="24"/>
        </w:rPr>
        <w:t xml:space="preserve"> and </w:t>
      </w:r>
      <w:r w:rsidRPr="006D42C6">
        <w:rPr>
          <w:b/>
          <w:bCs/>
          <w:color w:val="2E74B5" w:themeColor="accent5" w:themeShade="BF"/>
          <w:sz w:val="24"/>
          <w:szCs w:val="24"/>
        </w:rPr>
        <w:t>view</w:t>
      </w:r>
      <w:r w:rsidRPr="006D42C6">
        <w:rPr>
          <w:color w:val="2E74B5" w:themeColor="accent5" w:themeShade="BF"/>
          <w:sz w:val="24"/>
          <w:szCs w:val="24"/>
        </w:rPr>
        <w:t xml:space="preserve"> your cart</w:t>
      </w:r>
      <w:proofErr w:type="gramStart"/>
      <w:r w:rsidRPr="006D42C6">
        <w:rPr>
          <w:color w:val="2E74B5" w:themeColor="accent5" w:themeShade="BF"/>
          <w:sz w:val="24"/>
          <w:szCs w:val="24"/>
        </w:rPr>
        <w:t xml:space="preserve">. </w:t>
      </w:r>
      <w:proofErr w:type="gramEnd"/>
      <w:r w:rsidRPr="006D42C6">
        <w:rPr>
          <w:color w:val="2E74B5" w:themeColor="accent5" w:themeShade="BF"/>
          <w:sz w:val="24"/>
          <w:szCs w:val="24"/>
        </w:rPr>
        <w:t>This is the best way to purchase for another person</w:t>
      </w:r>
      <w:r w:rsidR="007D715A" w:rsidRPr="006D42C6">
        <w:rPr>
          <w:color w:val="2E74B5" w:themeColor="accent5" w:themeShade="BF"/>
          <w:sz w:val="24"/>
          <w:szCs w:val="24"/>
        </w:rPr>
        <w:t xml:space="preserve">! </w:t>
      </w:r>
    </w:p>
    <w:p w14:paraId="05DDC301" w14:textId="77777777" w:rsidR="006D42C6" w:rsidRPr="006D42C6" w:rsidRDefault="006D42C6" w:rsidP="006D42C6">
      <w:pPr>
        <w:pStyle w:val="ListParagraph"/>
        <w:rPr>
          <w:color w:val="2E74B5" w:themeColor="accent5" w:themeShade="BF"/>
          <w:sz w:val="24"/>
          <w:szCs w:val="24"/>
        </w:rPr>
      </w:pPr>
    </w:p>
    <w:p w14:paraId="28EF1099" w14:textId="7A0BC6F5" w:rsidR="006D42C6" w:rsidRDefault="006501CD" w:rsidP="006D42C6">
      <w:pPr>
        <w:pStyle w:val="ListParagraph"/>
        <w:numPr>
          <w:ilvl w:val="0"/>
          <w:numId w:val="1"/>
        </w:numPr>
        <w:rPr>
          <w:color w:val="2E74B5" w:themeColor="accent5" w:themeShade="BF"/>
          <w:sz w:val="24"/>
          <w:szCs w:val="24"/>
        </w:rPr>
      </w:pPr>
      <w:r w:rsidRPr="006D42C6">
        <w:rPr>
          <w:color w:val="2E74B5" w:themeColor="accent5" w:themeShade="BF"/>
          <w:sz w:val="24"/>
          <w:szCs w:val="24"/>
        </w:rPr>
        <w:t xml:space="preserve">Add the number of </w:t>
      </w:r>
      <w:r w:rsidRPr="006D42C6">
        <w:rPr>
          <w:b/>
          <w:bCs/>
          <w:color w:val="2E74B5" w:themeColor="accent5" w:themeShade="BF"/>
          <w:sz w:val="24"/>
          <w:szCs w:val="24"/>
        </w:rPr>
        <w:t>seats</w:t>
      </w:r>
      <w:r w:rsidRPr="006D42C6">
        <w:rPr>
          <w:color w:val="2E74B5" w:themeColor="accent5" w:themeShade="BF"/>
          <w:sz w:val="24"/>
          <w:szCs w:val="24"/>
        </w:rPr>
        <w:t xml:space="preserve"> you want to pay for</w:t>
      </w:r>
      <w:proofErr w:type="gramStart"/>
      <w:r w:rsidRPr="006D42C6">
        <w:rPr>
          <w:color w:val="2E74B5" w:themeColor="accent5" w:themeShade="BF"/>
          <w:sz w:val="24"/>
          <w:szCs w:val="24"/>
        </w:rPr>
        <w:t xml:space="preserve">. </w:t>
      </w:r>
      <w:proofErr w:type="gramEnd"/>
      <w:r w:rsidR="007D715A" w:rsidRPr="006D42C6">
        <w:rPr>
          <w:color w:val="2E74B5" w:themeColor="accent5" w:themeShade="BF"/>
          <w:sz w:val="24"/>
          <w:szCs w:val="24"/>
        </w:rPr>
        <w:t xml:space="preserve">If you are purchasing only 1 seat, please enter ‘1’. </w:t>
      </w:r>
    </w:p>
    <w:p w14:paraId="1BF1519F" w14:textId="77777777" w:rsidR="006D42C6" w:rsidRPr="006D42C6" w:rsidRDefault="006D42C6" w:rsidP="006D42C6">
      <w:pPr>
        <w:pStyle w:val="ListParagraph"/>
        <w:rPr>
          <w:color w:val="2E74B5" w:themeColor="accent5" w:themeShade="BF"/>
          <w:sz w:val="24"/>
          <w:szCs w:val="24"/>
        </w:rPr>
      </w:pPr>
    </w:p>
    <w:p w14:paraId="30DCA6A2" w14:textId="77777777" w:rsidR="006D42C6" w:rsidRPr="006D42C6" w:rsidRDefault="006D42C6" w:rsidP="006D42C6">
      <w:pPr>
        <w:pStyle w:val="ListParagraph"/>
        <w:rPr>
          <w:color w:val="2E74B5" w:themeColor="accent5" w:themeShade="BF"/>
          <w:sz w:val="24"/>
          <w:szCs w:val="24"/>
        </w:rPr>
      </w:pPr>
    </w:p>
    <w:p w14:paraId="6A29EF9E" w14:textId="0FE1954F" w:rsidR="007D715A" w:rsidRDefault="007D715A" w:rsidP="007D715A">
      <w:pPr>
        <w:pStyle w:val="ListParagraph"/>
        <w:numPr>
          <w:ilvl w:val="0"/>
          <w:numId w:val="1"/>
        </w:numPr>
        <w:rPr>
          <w:color w:val="2E74B5" w:themeColor="accent5" w:themeShade="BF"/>
          <w:sz w:val="24"/>
          <w:szCs w:val="24"/>
        </w:rPr>
      </w:pPr>
      <w:r w:rsidRPr="006D42C6">
        <w:rPr>
          <w:color w:val="2E74B5" w:themeColor="accent5" w:themeShade="BF"/>
          <w:sz w:val="24"/>
          <w:szCs w:val="24"/>
        </w:rPr>
        <w:t>Proceed to ‘</w:t>
      </w:r>
      <w:r w:rsidRPr="006D42C6">
        <w:rPr>
          <w:b/>
          <w:bCs/>
          <w:color w:val="2E74B5" w:themeColor="accent5" w:themeShade="BF"/>
          <w:sz w:val="24"/>
          <w:szCs w:val="24"/>
        </w:rPr>
        <w:t>Checkout’</w:t>
      </w:r>
      <w:r w:rsidRPr="006D42C6">
        <w:rPr>
          <w:color w:val="2E74B5" w:themeColor="accent5" w:themeShade="BF"/>
          <w:sz w:val="24"/>
          <w:szCs w:val="24"/>
        </w:rPr>
        <w:t xml:space="preserve"> where yo</w:t>
      </w:r>
      <w:r w:rsidR="006501CD" w:rsidRPr="006D42C6">
        <w:rPr>
          <w:color w:val="2E74B5" w:themeColor="accent5" w:themeShade="BF"/>
          <w:sz w:val="24"/>
          <w:szCs w:val="24"/>
        </w:rPr>
        <w:t>u will be presented with a billing page.</w:t>
      </w:r>
      <w:r w:rsidR="004E279F">
        <w:rPr>
          <w:color w:val="2E74B5" w:themeColor="accent5" w:themeShade="BF"/>
          <w:sz w:val="24"/>
          <w:szCs w:val="24"/>
        </w:rPr>
        <w:t xml:space="preserve"> </w:t>
      </w:r>
      <w:r w:rsidR="006501CD" w:rsidRPr="006D42C6">
        <w:rPr>
          <w:color w:val="2E74B5" w:themeColor="accent5" w:themeShade="BF"/>
          <w:sz w:val="24"/>
          <w:szCs w:val="24"/>
        </w:rPr>
        <w:t xml:space="preserve"> </w:t>
      </w:r>
      <w:r w:rsidR="004E279F">
        <w:rPr>
          <w:b/>
          <w:bCs/>
          <w:color w:val="C00000"/>
          <w:sz w:val="24"/>
          <w:szCs w:val="24"/>
        </w:rPr>
        <w:t xml:space="preserve">(Remember, all DD Council Training Courses are free to you!) </w:t>
      </w:r>
      <w:r w:rsidR="0028280C">
        <w:rPr>
          <w:b/>
          <w:bCs/>
          <w:color w:val="C00000"/>
          <w:sz w:val="24"/>
          <w:szCs w:val="24"/>
        </w:rPr>
        <w:t xml:space="preserve"> </w:t>
      </w:r>
      <w:proofErr w:type="gramStart"/>
      <w:r w:rsidR="006501CD" w:rsidRPr="006D42C6">
        <w:rPr>
          <w:color w:val="2E74B5" w:themeColor="accent5" w:themeShade="BF"/>
          <w:sz w:val="24"/>
          <w:szCs w:val="24"/>
        </w:rPr>
        <w:t>Fill</w:t>
      </w:r>
      <w:proofErr w:type="gramEnd"/>
      <w:r w:rsidR="006501CD" w:rsidRPr="006D42C6">
        <w:rPr>
          <w:color w:val="2E74B5" w:themeColor="accent5" w:themeShade="BF"/>
          <w:sz w:val="24"/>
          <w:szCs w:val="24"/>
        </w:rPr>
        <w:t xml:space="preserve"> this out and at the bottom of the page it will ask for a group name. Once </w:t>
      </w:r>
      <w:r w:rsidRPr="006D42C6">
        <w:rPr>
          <w:color w:val="2E74B5" w:themeColor="accent5" w:themeShade="BF"/>
          <w:sz w:val="24"/>
          <w:szCs w:val="24"/>
        </w:rPr>
        <w:t>setup and purchase are complete, the system</w:t>
      </w:r>
      <w:r w:rsidR="006501CD" w:rsidRPr="006D42C6">
        <w:rPr>
          <w:color w:val="2E74B5" w:themeColor="accent5" w:themeShade="BF"/>
          <w:sz w:val="24"/>
          <w:szCs w:val="24"/>
        </w:rPr>
        <w:t xml:space="preserve"> will create a ‘</w:t>
      </w:r>
      <w:r w:rsidR="006501CD" w:rsidRPr="006D42C6">
        <w:rPr>
          <w:b/>
          <w:bCs/>
          <w:color w:val="2E74B5" w:themeColor="accent5" w:themeShade="BF"/>
          <w:sz w:val="24"/>
          <w:szCs w:val="24"/>
        </w:rPr>
        <w:t>Group Management</w:t>
      </w:r>
      <w:r w:rsidR="006501CD" w:rsidRPr="006D42C6">
        <w:rPr>
          <w:color w:val="2E74B5" w:themeColor="accent5" w:themeShade="BF"/>
          <w:sz w:val="24"/>
          <w:szCs w:val="24"/>
        </w:rPr>
        <w:t xml:space="preserve">’ tab on your account. </w:t>
      </w:r>
    </w:p>
    <w:p w14:paraId="13A4CAD7" w14:textId="77777777" w:rsidR="006D42C6" w:rsidRPr="006D42C6" w:rsidRDefault="006D42C6" w:rsidP="006D42C6">
      <w:pPr>
        <w:pStyle w:val="ListParagraph"/>
        <w:rPr>
          <w:color w:val="2E74B5" w:themeColor="accent5" w:themeShade="BF"/>
          <w:sz w:val="24"/>
          <w:szCs w:val="24"/>
        </w:rPr>
      </w:pPr>
    </w:p>
    <w:p w14:paraId="2E10F67C" w14:textId="53BDD2F2" w:rsidR="00BA7518" w:rsidRPr="006D42C6" w:rsidRDefault="006501CD" w:rsidP="007D715A">
      <w:pPr>
        <w:pStyle w:val="ListParagraph"/>
        <w:numPr>
          <w:ilvl w:val="0"/>
          <w:numId w:val="1"/>
        </w:numPr>
        <w:rPr>
          <w:color w:val="2E74B5" w:themeColor="accent5" w:themeShade="BF"/>
          <w:sz w:val="24"/>
          <w:szCs w:val="24"/>
        </w:rPr>
      </w:pPr>
      <w:r w:rsidRPr="006D42C6">
        <w:rPr>
          <w:color w:val="2E74B5" w:themeColor="accent5" w:themeShade="BF"/>
          <w:sz w:val="24"/>
          <w:szCs w:val="24"/>
        </w:rPr>
        <w:t>Click the ‘</w:t>
      </w:r>
      <w:r w:rsidRPr="006D42C6">
        <w:rPr>
          <w:b/>
          <w:bCs/>
          <w:color w:val="2E74B5" w:themeColor="accent5" w:themeShade="BF"/>
          <w:sz w:val="24"/>
          <w:szCs w:val="24"/>
        </w:rPr>
        <w:t>Group Management’</w:t>
      </w:r>
      <w:r w:rsidRPr="006D42C6">
        <w:rPr>
          <w:color w:val="2E74B5" w:themeColor="accent5" w:themeShade="BF"/>
          <w:sz w:val="24"/>
          <w:szCs w:val="24"/>
        </w:rPr>
        <w:t xml:space="preserve"> tab and find your group. </w:t>
      </w:r>
      <w:r w:rsidR="0028280C">
        <w:rPr>
          <w:color w:val="2E74B5" w:themeColor="accent5" w:themeShade="BF"/>
          <w:sz w:val="24"/>
          <w:szCs w:val="24"/>
        </w:rPr>
        <w:t xml:space="preserve"> </w:t>
      </w:r>
      <w:r w:rsidRPr="006D42C6">
        <w:rPr>
          <w:color w:val="2E74B5" w:themeColor="accent5" w:themeShade="BF"/>
          <w:sz w:val="24"/>
          <w:szCs w:val="24"/>
        </w:rPr>
        <w:t>There is a ‘</w:t>
      </w:r>
      <w:r w:rsidRPr="006D42C6">
        <w:rPr>
          <w:b/>
          <w:bCs/>
          <w:color w:val="2E74B5" w:themeColor="accent5" w:themeShade="BF"/>
          <w:sz w:val="24"/>
          <w:szCs w:val="24"/>
        </w:rPr>
        <w:t>User’</w:t>
      </w:r>
      <w:r w:rsidRPr="006D42C6">
        <w:rPr>
          <w:color w:val="2E74B5" w:themeColor="accent5" w:themeShade="BF"/>
          <w:sz w:val="24"/>
          <w:szCs w:val="24"/>
        </w:rPr>
        <w:t xml:space="preserve"> button that will allow you to add &amp; invite staff member</w:t>
      </w:r>
      <w:r w:rsidR="007D715A" w:rsidRPr="006D42C6">
        <w:rPr>
          <w:color w:val="2E74B5" w:themeColor="accent5" w:themeShade="BF"/>
          <w:sz w:val="24"/>
          <w:szCs w:val="24"/>
        </w:rPr>
        <w:t>s</w:t>
      </w:r>
      <w:r w:rsidRPr="006D42C6">
        <w:rPr>
          <w:color w:val="2E74B5" w:themeColor="accent5" w:themeShade="BF"/>
          <w:sz w:val="24"/>
          <w:szCs w:val="24"/>
        </w:rPr>
        <w:t xml:space="preserve">. </w:t>
      </w:r>
      <w:r w:rsidR="0028280C">
        <w:rPr>
          <w:color w:val="2E74B5" w:themeColor="accent5" w:themeShade="BF"/>
          <w:sz w:val="24"/>
          <w:szCs w:val="24"/>
        </w:rPr>
        <w:t xml:space="preserve"> </w:t>
      </w:r>
      <w:r w:rsidRPr="006D42C6">
        <w:rPr>
          <w:color w:val="2E74B5" w:themeColor="accent5" w:themeShade="BF"/>
          <w:sz w:val="24"/>
          <w:szCs w:val="24"/>
        </w:rPr>
        <w:t>This will create their account for them.</w:t>
      </w:r>
      <w:r w:rsidR="007D715A" w:rsidRPr="006D42C6">
        <w:rPr>
          <w:color w:val="2E74B5" w:themeColor="accent5" w:themeShade="BF"/>
          <w:sz w:val="24"/>
          <w:szCs w:val="24"/>
        </w:rPr>
        <w:t xml:space="preserve"> </w:t>
      </w:r>
      <w:r w:rsidR="0028280C">
        <w:rPr>
          <w:color w:val="2E74B5" w:themeColor="accent5" w:themeShade="BF"/>
          <w:sz w:val="24"/>
          <w:szCs w:val="24"/>
        </w:rPr>
        <w:t xml:space="preserve"> </w:t>
      </w:r>
      <w:r w:rsidR="007D715A" w:rsidRPr="006D42C6">
        <w:rPr>
          <w:color w:val="2E74B5" w:themeColor="accent5" w:themeShade="BF"/>
          <w:sz w:val="24"/>
          <w:szCs w:val="24"/>
        </w:rPr>
        <w:t>Your group members</w:t>
      </w:r>
      <w:r w:rsidRPr="006D42C6">
        <w:rPr>
          <w:color w:val="2E74B5" w:themeColor="accent5" w:themeShade="BF"/>
          <w:sz w:val="24"/>
          <w:szCs w:val="24"/>
        </w:rPr>
        <w:t xml:space="preserve"> </w:t>
      </w:r>
      <w:r w:rsidR="007D715A" w:rsidRPr="006D42C6">
        <w:rPr>
          <w:color w:val="2E74B5" w:themeColor="accent5" w:themeShade="BF"/>
          <w:sz w:val="24"/>
          <w:szCs w:val="24"/>
        </w:rPr>
        <w:t>will</w:t>
      </w:r>
      <w:r w:rsidRPr="006D42C6">
        <w:rPr>
          <w:color w:val="2E74B5" w:themeColor="accent5" w:themeShade="BF"/>
          <w:sz w:val="24"/>
          <w:szCs w:val="24"/>
        </w:rPr>
        <w:t xml:space="preserve"> be able to login with that information and take the course </w:t>
      </w:r>
      <w:r w:rsidR="007D715A" w:rsidRPr="006D42C6">
        <w:rPr>
          <w:color w:val="2E74B5" w:themeColor="accent5" w:themeShade="BF"/>
          <w:sz w:val="24"/>
          <w:szCs w:val="24"/>
        </w:rPr>
        <w:t>using</w:t>
      </w:r>
      <w:r w:rsidRPr="006D42C6">
        <w:rPr>
          <w:color w:val="2E74B5" w:themeColor="accent5" w:themeShade="BF"/>
          <w:sz w:val="24"/>
          <w:szCs w:val="24"/>
        </w:rPr>
        <w:t xml:space="preserve"> their account. </w:t>
      </w:r>
      <w:r w:rsidR="0028280C">
        <w:rPr>
          <w:color w:val="2E74B5" w:themeColor="accent5" w:themeShade="BF"/>
          <w:sz w:val="24"/>
          <w:szCs w:val="24"/>
        </w:rPr>
        <w:t xml:space="preserve"> </w:t>
      </w:r>
      <w:r w:rsidRPr="006D42C6">
        <w:rPr>
          <w:color w:val="2E74B5" w:themeColor="accent5" w:themeShade="BF"/>
          <w:sz w:val="24"/>
          <w:szCs w:val="24"/>
        </w:rPr>
        <w:t>The director’s billing info</w:t>
      </w:r>
      <w:r w:rsidR="007D715A" w:rsidRPr="006D42C6">
        <w:rPr>
          <w:color w:val="2E74B5" w:themeColor="accent5" w:themeShade="BF"/>
          <w:sz w:val="24"/>
          <w:szCs w:val="24"/>
        </w:rPr>
        <w:t xml:space="preserve"> will be kept</w:t>
      </w:r>
      <w:r w:rsidRPr="006D42C6">
        <w:rPr>
          <w:color w:val="2E74B5" w:themeColor="accent5" w:themeShade="BF"/>
          <w:sz w:val="24"/>
          <w:szCs w:val="24"/>
        </w:rPr>
        <w:t xml:space="preserve"> separate from the staff member’s account.  </w:t>
      </w:r>
    </w:p>
    <w:sectPr w:rsidR="00BA7518" w:rsidRPr="006D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879"/>
    <w:multiLevelType w:val="hybridMultilevel"/>
    <w:tmpl w:val="7E8C5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MbMwNTcxNzczsLRQ0lEKTi0uzszPAykwqgUAscUEuywAAAA="/>
  </w:docVars>
  <w:rsids>
    <w:rsidRoot w:val="00BA7518"/>
    <w:rsid w:val="00063340"/>
    <w:rsid w:val="00166FC6"/>
    <w:rsid w:val="0028280C"/>
    <w:rsid w:val="00282912"/>
    <w:rsid w:val="002C1B20"/>
    <w:rsid w:val="00390ACB"/>
    <w:rsid w:val="003C2319"/>
    <w:rsid w:val="003F04A0"/>
    <w:rsid w:val="004E279F"/>
    <w:rsid w:val="006501CD"/>
    <w:rsid w:val="006D42C6"/>
    <w:rsid w:val="00733D18"/>
    <w:rsid w:val="00774DAA"/>
    <w:rsid w:val="007D715A"/>
    <w:rsid w:val="008716B4"/>
    <w:rsid w:val="009C0D7F"/>
    <w:rsid w:val="00BA7518"/>
    <w:rsid w:val="00CB0B21"/>
    <w:rsid w:val="00D0425F"/>
    <w:rsid w:val="00DB2296"/>
    <w:rsid w:val="00F94433"/>
    <w:rsid w:val="73C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F94B"/>
  <w15:chartTrackingRefBased/>
  <w15:docId w15:val="{7799CBD3-30B7-4488-83F2-6E6C619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5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5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42C6"/>
    <w:rPr>
      <w:color w:val="954F72" w:themeColor="followedHyperlink"/>
      <w:u w:val="single"/>
    </w:rPr>
  </w:style>
  <w:style w:type="character" w:customStyle="1" w:styleId="uo-course-item-priceregular">
    <w:name w:val="uo-course-item-price__regular"/>
    <w:basedOn w:val="DefaultParagraphFont"/>
    <w:rsid w:val="004E279F"/>
  </w:style>
  <w:style w:type="character" w:customStyle="1" w:styleId="uo-course-item-pricedescription">
    <w:name w:val="uo-course-item-price__description"/>
    <w:basedOn w:val="DefaultParagraphFont"/>
    <w:rsid w:val="004E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9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1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2.png"/><Relationship Id="rId18" Type="http://schemas.openxmlformats.org/officeDocument/2006/relationships/customXml" Target="ink/ink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dilearning.org/?post_type=product&amp;p=1924742&amp;preview=true" TargetMode="External"/><Relationship Id="rId7" Type="http://schemas.openxmlformats.org/officeDocument/2006/relationships/diagramLayout" Target="diagrams/layout1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s://www.hdilearning.org/?post_type=product&amp;p=1924742&amp;preview=true" TargetMode="External"/><Relationship Id="rId2" Type="http://schemas.openxmlformats.org/officeDocument/2006/relationships/styles" Target="styles.xml"/><Relationship Id="rId16" Type="http://schemas.openxmlformats.org/officeDocument/2006/relationships/customXml" Target="ink/ink1.xml"/><Relationship Id="rId20" Type="http://schemas.openxmlformats.org/officeDocument/2006/relationships/hyperlink" Target="https://www.hdilearning.org/checkout/?add-to-cart=1924607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www.hdilearning.org/" TargetMode="External"/><Relationship Id="rId24" Type="http://schemas.openxmlformats.org/officeDocument/2006/relationships/hyperlink" Target="https://www.hdilearning.org/checkout/?add-to-cart=1924607" TargetMode="External"/><Relationship Id="rId5" Type="http://schemas.openxmlformats.org/officeDocument/2006/relationships/hyperlink" Target="https://www.hdilearning.org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10" Type="http://schemas.microsoft.com/office/2007/relationships/diagramDrawing" Target="diagrams/drawing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3.png"/><Relationship Id="rId22" Type="http://schemas.openxmlformats.org/officeDocument/2006/relationships/customXml" Target="ink/ink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4DC2F0-AD09-4177-B678-6F2F2E5B9D4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83856C69-AF5D-4C88-B7A6-023E09357F35}">
      <dgm:prSet phldrT="[Text]"/>
      <dgm:spPr/>
      <dgm:t>
        <a:bodyPr/>
        <a:lstStyle/>
        <a:p>
          <a:pPr algn="ctr"/>
          <a:r>
            <a:rPr lang="en-US"/>
            <a:t> Search the Course Catalog for the course(s) you wish to purchase</a:t>
          </a:r>
        </a:p>
      </dgm:t>
    </dgm:pt>
    <dgm:pt modelId="{C3FF7081-8D73-49AB-B9A0-2EA6AA049CEB}" type="parTrans" cxnId="{4FAA6C29-B011-4455-AEC8-FA54BD398718}">
      <dgm:prSet/>
      <dgm:spPr/>
      <dgm:t>
        <a:bodyPr/>
        <a:lstStyle/>
        <a:p>
          <a:pPr algn="ctr"/>
          <a:endParaRPr lang="en-US"/>
        </a:p>
      </dgm:t>
    </dgm:pt>
    <dgm:pt modelId="{FFE71862-1D77-472C-9940-F1FCA1D6E623}" type="sibTrans" cxnId="{4FAA6C29-B011-4455-AEC8-FA54BD398718}">
      <dgm:prSet/>
      <dgm:spPr/>
      <dgm:t>
        <a:bodyPr/>
        <a:lstStyle/>
        <a:p>
          <a:pPr algn="ctr"/>
          <a:endParaRPr lang="en-US"/>
        </a:p>
      </dgm:t>
    </dgm:pt>
    <dgm:pt modelId="{0DB082DB-2B06-4200-AE24-B760791011B4}">
      <dgm:prSet phldrT="[Text]"/>
      <dgm:spPr/>
      <dgm:t>
        <a:bodyPr/>
        <a:lstStyle/>
        <a:p>
          <a:pPr algn="ctr"/>
          <a:r>
            <a:rPr lang="en-US"/>
            <a:t>Select the course(s)</a:t>
          </a:r>
        </a:p>
      </dgm:t>
    </dgm:pt>
    <dgm:pt modelId="{F55291FC-F376-43E2-A698-633049D96E61}" type="parTrans" cxnId="{566D59AB-136D-40BF-ACCB-0A052CA012AB}">
      <dgm:prSet/>
      <dgm:spPr/>
      <dgm:t>
        <a:bodyPr/>
        <a:lstStyle/>
        <a:p>
          <a:pPr algn="ctr"/>
          <a:endParaRPr lang="en-US"/>
        </a:p>
      </dgm:t>
    </dgm:pt>
    <dgm:pt modelId="{3882F52D-4A09-4C04-886D-8059871705E2}" type="sibTrans" cxnId="{566D59AB-136D-40BF-ACCB-0A052CA012AB}">
      <dgm:prSet/>
      <dgm:spPr/>
      <dgm:t>
        <a:bodyPr/>
        <a:lstStyle/>
        <a:p>
          <a:pPr algn="ctr"/>
          <a:endParaRPr lang="en-US"/>
        </a:p>
      </dgm:t>
    </dgm:pt>
    <dgm:pt modelId="{92BA89DB-62EA-41BB-B0FA-A089B325BC92}">
      <dgm:prSet phldrT="[Text]"/>
      <dgm:spPr/>
      <dgm:t>
        <a:bodyPr/>
        <a:lstStyle/>
        <a:p>
          <a:pPr algn="ctr"/>
          <a:r>
            <a:rPr lang="en-US"/>
            <a:t>At checkout, create and register your account</a:t>
          </a:r>
        </a:p>
      </dgm:t>
    </dgm:pt>
    <dgm:pt modelId="{CCBDB44E-149B-4B74-BF65-D068E486BABB}" type="parTrans" cxnId="{DC37B636-7123-4BE8-8751-D49814851263}">
      <dgm:prSet/>
      <dgm:spPr/>
      <dgm:t>
        <a:bodyPr/>
        <a:lstStyle/>
        <a:p>
          <a:pPr algn="ctr"/>
          <a:endParaRPr lang="en-US"/>
        </a:p>
      </dgm:t>
    </dgm:pt>
    <dgm:pt modelId="{5B18F6C9-F40B-4DBE-84D8-ACEB4D9F5CDF}" type="sibTrans" cxnId="{DC37B636-7123-4BE8-8751-D49814851263}">
      <dgm:prSet/>
      <dgm:spPr/>
      <dgm:t>
        <a:bodyPr/>
        <a:lstStyle/>
        <a:p>
          <a:pPr algn="ctr"/>
          <a:endParaRPr lang="en-US"/>
        </a:p>
      </dgm:t>
    </dgm:pt>
    <dgm:pt modelId="{0D92CCEE-C28C-4837-8810-34F843EB3488}" type="pres">
      <dgm:prSet presAssocID="{5C4DC2F0-AD09-4177-B678-6F2F2E5B9D4D}" presName="Name0" presStyleCnt="0">
        <dgm:presLayoutVars>
          <dgm:dir/>
          <dgm:resizeHandles val="exact"/>
        </dgm:presLayoutVars>
      </dgm:prSet>
      <dgm:spPr/>
    </dgm:pt>
    <dgm:pt modelId="{15BF9BF6-794C-4120-B884-B641340AEDD8}" type="pres">
      <dgm:prSet presAssocID="{83856C69-AF5D-4C88-B7A6-023E09357F35}" presName="node" presStyleLbl="node1" presStyleIdx="0" presStyleCnt="3">
        <dgm:presLayoutVars>
          <dgm:bulletEnabled val="1"/>
        </dgm:presLayoutVars>
      </dgm:prSet>
      <dgm:spPr/>
    </dgm:pt>
    <dgm:pt modelId="{F92B1991-4D2D-4AA6-BDA0-06D610B6A936}" type="pres">
      <dgm:prSet presAssocID="{FFE71862-1D77-472C-9940-F1FCA1D6E623}" presName="sibTrans" presStyleLbl="sibTrans2D1" presStyleIdx="0" presStyleCnt="2"/>
      <dgm:spPr/>
    </dgm:pt>
    <dgm:pt modelId="{97E1E4F8-CF13-4B06-A847-BED1B6595D0C}" type="pres">
      <dgm:prSet presAssocID="{FFE71862-1D77-472C-9940-F1FCA1D6E623}" presName="connectorText" presStyleLbl="sibTrans2D1" presStyleIdx="0" presStyleCnt="2"/>
      <dgm:spPr/>
    </dgm:pt>
    <dgm:pt modelId="{B66F10DE-F9C9-4A94-B995-4B7AE1921ED4}" type="pres">
      <dgm:prSet presAssocID="{0DB082DB-2B06-4200-AE24-B760791011B4}" presName="node" presStyleLbl="node1" presStyleIdx="1" presStyleCnt="3" custLinFactNeighborX="5838" custLinFactNeighborY="1299">
        <dgm:presLayoutVars>
          <dgm:bulletEnabled val="1"/>
        </dgm:presLayoutVars>
      </dgm:prSet>
      <dgm:spPr/>
    </dgm:pt>
    <dgm:pt modelId="{1BC30992-1C00-459F-ABCD-77FD794B78D5}" type="pres">
      <dgm:prSet presAssocID="{3882F52D-4A09-4C04-886D-8059871705E2}" presName="sibTrans" presStyleLbl="sibTrans2D1" presStyleIdx="1" presStyleCnt="2"/>
      <dgm:spPr/>
    </dgm:pt>
    <dgm:pt modelId="{D17B63C0-283B-4E98-9E16-D8AB3F070D22}" type="pres">
      <dgm:prSet presAssocID="{3882F52D-4A09-4C04-886D-8059871705E2}" presName="connectorText" presStyleLbl="sibTrans2D1" presStyleIdx="1" presStyleCnt="2"/>
      <dgm:spPr/>
    </dgm:pt>
    <dgm:pt modelId="{D5401576-C09B-4920-8C52-41622E220976}" type="pres">
      <dgm:prSet presAssocID="{92BA89DB-62EA-41BB-B0FA-A089B325BC92}" presName="node" presStyleLbl="node1" presStyleIdx="2" presStyleCnt="3">
        <dgm:presLayoutVars>
          <dgm:bulletEnabled val="1"/>
        </dgm:presLayoutVars>
      </dgm:prSet>
      <dgm:spPr/>
    </dgm:pt>
  </dgm:ptLst>
  <dgm:cxnLst>
    <dgm:cxn modelId="{7E070628-BB03-48DE-911A-531B1E63D678}" type="presOf" srcId="{0DB082DB-2B06-4200-AE24-B760791011B4}" destId="{B66F10DE-F9C9-4A94-B995-4B7AE1921ED4}" srcOrd="0" destOrd="0" presId="urn:microsoft.com/office/officeart/2005/8/layout/process1"/>
    <dgm:cxn modelId="{4FAA6C29-B011-4455-AEC8-FA54BD398718}" srcId="{5C4DC2F0-AD09-4177-B678-6F2F2E5B9D4D}" destId="{83856C69-AF5D-4C88-B7A6-023E09357F35}" srcOrd="0" destOrd="0" parTransId="{C3FF7081-8D73-49AB-B9A0-2EA6AA049CEB}" sibTransId="{FFE71862-1D77-472C-9940-F1FCA1D6E623}"/>
    <dgm:cxn modelId="{DC37B636-7123-4BE8-8751-D49814851263}" srcId="{5C4DC2F0-AD09-4177-B678-6F2F2E5B9D4D}" destId="{92BA89DB-62EA-41BB-B0FA-A089B325BC92}" srcOrd="2" destOrd="0" parTransId="{CCBDB44E-149B-4B74-BF65-D068E486BABB}" sibTransId="{5B18F6C9-F40B-4DBE-84D8-ACEB4D9F5CDF}"/>
    <dgm:cxn modelId="{147B5967-C1B9-4E97-A45B-99E184312517}" type="presOf" srcId="{83856C69-AF5D-4C88-B7A6-023E09357F35}" destId="{15BF9BF6-794C-4120-B884-B641340AEDD8}" srcOrd="0" destOrd="0" presId="urn:microsoft.com/office/officeart/2005/8/layout/process1"/>
    <dgm:cxn modelId="{7C833276-1536-4F62-B788-876947F8A3A9}" type="presOf" srcId="{5C4DC2F0-AD09-4177-B678-6F2F2E5B9D4D}" destId="{0D92CCEE-C28C-4837-8810-34F843EB3488}" srcOrd="0" destOrd="0" presId="urn:microsoft.com/office/officeart/2005/8/layout/process1"/>
    <dgm:cxn modelId="{54029F7B-7057-44AC-A8CA-8A6B9CF9ACF2}" type="presOf" srcId="{FFE71862-1D77-472C-9940-F1FCA1D6E623}" destId="{F92B1991-4D2D-4AA6-BDA0-06D610B6A936}" srcOrd="0" destOrd="0" presId="urn:microsoft.com/office/officeart/2005/8/layout/process1"/>
    <dgm:cxn modelId="{04822782-C844-4EE6-B5F9-D3C2553D76B8}" type="presOf" srcId="{FFE71862-1D77-472C-9940-F1FCA1D6E623}" destId="{97E1E4F8-CF13-4B06-A847-BED1B6595D0C}" srcOrd="1" destOrd="0" presId="urn:microsoft.com/office/officeart/2005/8/layout/process1"/>
    <dgm:cxn modelId="{9D25B182-3C0A-4F1D-82B8-57C25CE66F79}" type="presOf" srcId="{3882F52D-4A09-4C04-886D-8059871705E2}" destId="{1BC30992-1C00-459F-ABCD-77FD794B78D5}" srcOrd="0" destOrd="0" presId="urn:microsoft.com/office/officeart/2005/8/layout/process1"/>
    <dgm:cxn modelId="{566D59AB-136D-40BF-ACCB-0A052CA012AB}" srcId="{5C4DC2F0-AD09-4177-B678-6F2F2E5B9D4D}" destId="{0DB082DB-2B06-4200-AE24-B760791011B4}" srcOrd="1" destOrd="0" parTransId="{F55291FC-F376-43E2-A698-633049D96E61}" sibTransId="{3882F52D-4A09-4C04-886D-8059871705E2}"/>
    <dgm:cxn modelId="{F11BDEC1-542A-4B12-828F-EE8B834F2FD9}" type="presOf" srcId="{3882F52D-4A09-4C04-886D-8059871705E2}" destId="{D17B63C0-283B-4E98-9E16-D8AB3F070D22}" srcOrd="1" destOrd="0" presId="urn:microsoft.com/office/officeart/2005/8/layout/process1"/>
    <dgm:cxn modelId="{F843B5C3-0220-4AFC-96CD-0DE7B1668D43}" type="presOf" srcId="{92BA89DB-62EA-41BB-B0FA-A089B325BC92}" destId="{D5401576-C09B-4920-8C52-41622E220976}" srcOrd="0" destOrd="0" presId="urn:microsoft.com/office/officeart/2005/8/layout/process1"/>
    <dgm:cxn modelId="{D7291846-BDC9-4573-93A6-4988895E6EA7}" type="presParOf" srcId="{0D92CCEE-C28C-4837-8810-34F843EB3488}" destId="{15BF9BF6-794C-4120-B884-B641340AEDD8}" srcOrd="0" destOrd="0" presId="urn:microsoft.com/office/officeart/2005/8/layout/process1"/>
    <dgm:cxn modelId="{FD6EBD8E-31E1-43E2-829C-B2FA9E1B0D21}" type="presParOf" srcId="{0D92CCEE-C28C-4837-8810-34F843EB3488}" destId="{F92B1991-4D2D-4AA6-BDA0-06D610B6A936}" srcOrd="1" destOrd="0" presId="urn:microsoft.com/office/officeart/2005/8/layout/process1"/>
    <dgm:cxn modelId="{92ED5158-8F7B-412B-95A4-923E206CB3EC}" type="presParOf" srcId="{F92B1991-4D2D-4AA6-BDA0-06D610B6A936}" destId="{97E1E4F8-CF13-4B06-A847-BED1B6595D0C}" srcOrd="0" destOrd="0" presId="urn:microsoft.com/office/officeart/2005/8/layout/process1"/>
    <dgm:cxn modelId="{71246142-A142-4F45-AA1D-993F3F2E1873}" type="presParOf" srcId="{0D92CCEE-C28C-4837-8810-34F843EB3488}" destId="{B66F10DE-F9C9-4A94-B995-4B7AE1921ED4}" srcOrd="2" destOrd="0" presId="urn:microsoft.com/office/officeart/2005/8/layout/process1"/>
    <dgm:cxn modelId="{AF50C96D-2BC1-4794-9A32-8149916F820A}" type="presParOf" srcId="{0D92CCEE-C28C-4837-8810-34F843EB3488}" destId="{1BC30992-1C00-459F-ABCD-77FD794B78D5}" srcOrd="3" destOrd="0" presId="urn:microsoft.com/office/officeart/2005/8/layout/process1"/>
    <dgm:cxn modelId="{7177D297-07CB-4010-B97F-0F793ACE4329}" type="presParOf" srcId="{1BC30992-1C00-459F-ABCD-77FD794B78D5}" destId="{D17B63C0-283B-4E98-9E16-D8AB3F070D22}" srcOrd="0" destOrd="0" presId="urn:microsoft.com/office/officeart/2005/8/layout/process1"/>
    <dgm:cxn modelId="{0DE5C1DA-8B15-47F0-9B25-C717FBE10B6B}" type="presParOf" srcId="{0D92CCEE-C28C-4837-8810-34F843EB3488}" destId="{D5401576-C09B-4920-8C52-41622E22097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BF9BF6-794C-4120-B884-B641340AEDD8}">
      <dsp:nvSpPr>
        <dsp:cNvPr id="0" name=""/>
        <dsp:cNvSpPr/>
      </dsp:nvSpPr>
      <dsp:spPr>
        <a:xfrm>
          <a:off x="4861" y="0"/>
          <a:ext cx="1452928" cy="488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Search the Course Catalog for the course(s) you wish to purchase</a:t>
          </a:r>
        </a:p>
      </dsp:txBody>
      <dsp:txXfrm>
        <a:off x="19182" y="14321"/>
        <a:ext cx="1424286" cy="460308"/>
      </dsp:txXfrm>
    </dsp:sp>
    <dsp:sp modelId="{F92B1991-4D2D-4AA6-BDA0-06D610B6A936}">
      <dsp:nvSpPr>
        <dsp:cNvPr id="0" name=""/>
        <dsp:cNvSpPr/>
      </dsp:nvSpPr>
      <dsp:spPr>
        <a:xfrm>
          <a:off x="1611564" y="64311"/>
          <a:ext cx="326003" cy="3603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1611564" y="136376"/>
        <a:ext cx="228202" cy="216196"/>
      </dsp:txXfrm>
    </dsp:sp>
    <dsp:sp modelId="{B66F10DE-F9C9-4A94-B995-4B7AE1921ED4}">
      <dsp:nvSpPr>
        <dsp:cNvPr id="0" name=""/>
        <dsp:cNvSpPr/>
      </dsp:nvSpPr>
      <dsp:spPr>
        <a:xfrm>
          <a:off x="2072889" y="0"/>
          <a:ext cx="1452928" cy="488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Select the course(s)</a:t>
          </a:r>
        </a:p>
      </dsp:txBody>
      <dsp:txXfrm>
        <a:off x="2087210" y="14321"/>
        <a:ext cx="1424286" cy="460308"/>
      </dsp:txXfrm>
    </dsp:sp>
    <dsp:sp modelId="{1BC30992-1C00-459F-ABCD-77FD794B78D5}">
      <dsp:nvSpPr>
        <dsp:cNvPr id="0" name=""/>
        <dsp:cNvSpPr/>
      </dsp:nvSpPr>
      <dsp:spPr>
        <a:xfrm>
          <a:off x="3662628" y="64311"/>
          <a:ext cx="290038" cy="3603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3662628" y="136376"/>
        <a:ext cx="203027" cy="216196"/>
      </dsp:txXfrm>
    </dsp:sp>
    <dsp:sp modelId="{D5401576-C09B-4920-8C52-41622E220976}">
      <dsp:nvSpPr>
        <dsp:cNvPr id="0" name=""/>
        <dsp:cNvSpPr/>
      </dsp:nvSpPr>
      <dsp:spPr>
        <a:xfrm>
          <a:off x="4073060" y="0"/>
          <a:ext cx="1452928" cy="4889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55000" cap="flat" cmpd="thickThin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At checkout, create and register your account</a:t>
          </a:r>
        </a:p>
      </dsp:txBody>
      <dsp:txXfrm>
        <a:off x="4087381" y="14321"/>
        <a:ext cx="1424286" cy="460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9:35:34.7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11 143,'95'-2,"102"5,-180 1,0 1,0 1,-1 0,0 1,0 1,-1 1,25 17,-36-23,67 47,-48-32,1-1,0-1,2-1,0-2,29 12,-37-20,0-1,0-1,1-1,34 0,76-10,-111 5,-1 0,1-2,-1 0,0-1,-1-1,1 0,15-10,-8 4,48-17,-47 25,1 0,0 2,0 1,0 1,51 5,-2-1,-16-5,-42 0,1 1,-1 0,0 1,0 1,0 1,0 1,31 8,-45-9,0-1,-1 1,1 0,0 1,-1-1,0 0,1 1,-1-1,0 1,0-1,-1 1,1 0,0 0,-1 0,0 0,0 0,0 0,0 1,0-1,0 0,-1 1,0-1,0 0,0 0,0 1,0-1,0 0,-1 1,-1 3,0 6,-1 0,-1 0,0-1,-1 0,0 0,-8 15,10-24,0 1,0-1,0 0,0 0,0 0,-1 0,1-1,-1 0,0 1,0-1,0 0,0-1,0 1,0-1,0 0,0 0,-1 0,1 0,-7 0,-13 0,0-1,-34-3,16 0,-60 4,-61-4,139 0,-1-2,-39-13,42 11,0 1,0 1,-37-3,5 6,25 1,-1 0,-54-11,41 5,-1 2,-1 2,-85 6,33-1,46 4,44-4,0-1,0 0,-1 0,1-1,-15-1,19 1,0-1,0 0,0 0,0 0,0-1,0 1,1-1,-1 0,0 1,1-1,-1 0,1-1,-1 1,1 0,0-1,0 1,-3-6,-4-11,0 0,1-1,0 0,2-1,1 0,0 0,-1-22,-7-24,10 58,1-1,1 1,0-1,0 0,0 1,1-1,2-9,-2 16,1 0,0 0,0 0,0 0,0 0,1 1,-1-1,1 1,-1-1,1 1,0-1,0 1,0 0,0 0,0 0,1 0,-1 0,1 1,-1-1,1 1,0-1,-1 1,1 0,0 0,0 0,4 0,27-5,1 2,0 1,0 2,67 6,3-1,338-4,-418 2,-1 1,0 1,0 1,33 11,29 6,-59-15,0 1,45 21,16 5,-84-33,0 0,0 0,0 1,0-1,0 1,-1 0,1 0,0 1,-1-1,0 1,0 0,0 0,0 0,0 0,0 0,-1 0,0 1,4 5,-3 0,-1 0,0 0,0 0,0 0,-1 0,-1 0,0 15,1 64,-7 141,6-226,0-1,-1 1,1-1,-1 1,0-1,0 1,0-1,0 0,-1 1,1-1,0 0,-1 0,0 0,1 0,-1 0,0 0,0-1,0 1,0-1,0 1,-1-1,1 0,0 0,-1 0,1 0,0 0,-1 0,1-1,-5 1,-9 2,-1-2,0 0,-30-2,-10 1,-263 62,254-49,-134 8,-69-18,166-3,89-2,0 0,0 0,1-2,-1 0,1 0,-1-1,2-1,-14-7,-24-10,37 19,0-2,1 0,0 0,0-1,0-1,1 0,0-1,1 0,0 0,0-1,-13-19,4 5,-24-45,32 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9:35:27.05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3T19:35:48.5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110 186,'70'-1,"-39"-1,0 1,1 1,-1 2,0 2,0 0,0 2,38 13,-47-12,1-1,0 0,0-2,36 2,18 4,109 16,-47-10,-29-6,46 1,-105-9,75 11,-67-1,0 4,96 38,-139-46,1 1,-2 1,1 0,-1 1,-1 1,0 0,-1 1,15 18,-25-27,0 0,0 0,0 1,-1-1,1 1,-1 0,0 0,0 0,-1 0,1 0,-1 0,0 0,-1 0,1 0,-1 0,0 1,0-1,-1 0,-1 7,1-8,0 0,-1 0,0 0,0 0,0 0,0 0,-1 0,1-1,-1 1,0-1,0 0,0 0,0 0,-1 0,1-1,-1 1,0-1,1 0,-1 0,0 0,0 0,-9 1,-18 3,-1-2,0-1,0-1,0-2,-38-5,-24 2,74 3,-46-1,1 3,-75 13,62-6,-1-4,-126-6,63-2,93 3,0-2,-64-12,-71-13,154 21,9 3,-1 0,1-2,0-1,0 0,1-2,0 0,-34-19,48 21,1 0,-1-1,1 0,0 0,0 0,1 0,0-1,0 1,-3-14,-9-13,12 24,0 1,0-1,1-1,1 1,-1 0,2-1,-2-17,5-82,1 47,-3 47,1 0,0 0,5-24,-5 35,0 0,1 1,-1 0,1-1,0 1,1 0,-1 0,1 0,-1 0,1 0,0 1,0-1,1 1,-1 0,1 0,7-5,1 1,1 0,0 0,1 1,0 1,-1 0,2 1,-1 0,0 1,1 1,28-1,-20 1,0 0,26-6,43-5,411 14,-476 0,0 2,30 6,-28-3,47 2,28-10,52 4,-125 3,0 2,-1 1,0 1,44 20,13 4,-76-29,20 5,0 1,-2 2,1 1,36 23,-58-31,0 1,-1 0,0 0,0 1,0 0,-1 0,0 0,0 1,-1 0,0 0,0 1,-1-1,0 1,-1 0,0 0,0 0,-1 1,0-1,1 12,-1 0,0 2,-2-1,0 0,-2 0,0 0,-2-1,0 1,-1 0,-2-1,0 0,-1-1,-1 0,-1 0,0 0,-2-2,0 1,-1-1,-27 27,31-35,-1 0,0 0,-1-1,0-1,0 0,-1 0,0-1,-1-1,1 0,-1 0,0-2,0 1,-1-2,-22 4,-64 0,-126-8,80-2,-526 3,645-2,0-1,1-1,-51-14,51 10,-1 2,1 1,-54-4,32 5,31-1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449</Words>
  <Characters>2354</Characters>
  <Application>Microsoft Office Word</Application>
  <DocSecurity>0</DocSecurity>
  <Lines>52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Taylor</dc:creator>
  <cp:keywords/>
  <dc:description/>
  <cp:lastModifiedBy>Sheryl Matney</cp:lastModifiedBy>
  <cp:revision>6</cp:revision>
  <dcterms:created xsi:type="dcterms:W3CDTF">2022-03-01T21:05:00Z</dcterms:created>
  <dcterms:modified xsi:type="dcterms:W3CDTF">2022-03-03T19:38:00Z</dcterms:modified>
</cp:coreProperties>
</file>